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79" w:rsidRPr="00241A7D" w:rsidRDefault="00E53E33" w:rsidP="003618FF">
      <w:pPr>
        <w:pStyle w:val="Pagrindinistekstas"/>
        <w:jc w:val="center"/>
        <w:rPr>
          <w:sz w:val="26"/>
        </w:rPr>
      </w:pPr>
      <w:r>
        <w:rPr>
          <w:noProof/>
          <w:sz w:val="26"/>
          <w:lang w:val="lt-LT" w:eastAsia="lt-LT"/>
        </w:rPr>
        <w:drawing>
          <wp:inline distT="0" distB="0" distL="0" distR="0">
            <wp:extent cx="1074420" cy="107442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679" w:rsidRPr="00241A7D" w:rsidRDefault="00127679">
      <w:pPr>
        <w:pStyle w:val="Pagrindinistekstas"/>
        <w:spacing w:before="5"/>
      </w:pPr>
    </w:p>
    <w:p w:rsidR="00127679" w:rsidRPr="00241A7D" w:rsidRDefault="00127679" w:rsidP="008515D1">
      <w:pPr>
        <w:jc w:val="center"/>
        <w:rPr>
          <w:color w:val="000000"/>
          <w:sz w:val="24"/>
          <w:szCs w:val="24"/>
        </w:rPr>
      </w:pPr>
      <w:r w:rsidRPr="00241A7D">
        <w:rPr>
          <w:b/>
          <w:caps/>
          <w:color w:val="000000"/>
          <w:sz w:val="24"/>
          <w:szCs w:val="24"/>
        </w:rPr>
        <w:t xml:space="preserve">MARTYNAS MAŽVYDAS NATIONAL LIBRARY OF </w:t>
      </w:r>
      <w:smartTag w:uri="urn:schemas-microsoft-com:office:smarttags" w:element="country-region">
        <w:smartTag w:uri="urn:schemas-microsoft-com:office:smarttags" w:element="place">
          <w:r w:rsidRPr="00241A7D">
            <w:rPr>
              <w:b/>
              <w:caps/>
              <w:color w:val="000000"/>
              <w:sz w:val="24"/>
              <w:szCs w:val="24"/>
            </w:rPr>
            <w:t>LiTHUANIA</w:t>
          </w:r>
        </w:smartTag>
      </w:smartTag>
      <w:r w:rsidRPr="00241A7D">
        <w:rPr>
          <w:b/>
          <w:caps/>
          <w:color w:val="000000"/>
          <w:sz w:val="24"/>
          <w:szCs w:val="24"/>
        </w:rPr>
        <w:t xml:space="preserve"> </w:t>
      </w:r>
    </w:p>
    <w:p w:rsidR="00127679" w:rsidRDefault="00127679">
      <w:pPr>
        <w:pStyle w:val="Pavadinimas"/>
      </w:pPr>
      <w:r>
        <w:t xml:space="preserve">DEED OF TRANSFER AND ACCEPTANCE </w:t>
      </w:r>
    </w:p>
    <w:p w:rsidR="00127679" w:rsidRPr="00241A7D" w:rsidRDefault="00127679">
      <w:pPr>
        <w:pStyle w:val="Pavadinimas"/>
      </w:pPr>
      <w:r>
        <w:t>OF ELECTRONIC DOCUMENTS</w:t>
      </w:r>
    </w:p>
    <w:p w:rsidR="00127679" w:rsidRPr="00241A7D" w:rsidRDefault="00127679">
      <w:pPr>
        <w:pStyle w:val="Pagrindinistekstas"/>
        <w:spacing w:before="6"/>
        <w:rPr>
          <w:b/>
          <w:sz w:val="23"/>
        </w:rPr>
      </w:pPr>
    </w:p>
    <w:p w:rsidR="00127679" w:rsidRPr="00241A7D" w:rsidRDefault="00127679" w:rsidP="00A96DC0">
      <w:pPr>
        <w:tabs>
          <w:tab w:val="left" w:leader="hyphen" w:pos="1015"/>
        </w:tabs>
        <w:spacing w:before="1"/>
        <w:ind w:left="57"/>
        <w:jc w:val="center"/>
        <w:rPr>
          <w:sz w:val="24"/>
        </w:rPr>
      </w:pPr>
      <w:r>
        <w:rPr>
          <w:sz w:val="24"/>
        </w:rPr>
        <w:t>___ ______</w:t>
      </w:r>
      <w:r w:rsidRPr="00241A7D">
        <w:rPr>
          <w:sz w:val="24"/>
        </w:rPr>
        <w:t>2</w:t>
      </w:r>
      <w:r>
        <w:rPr>
          <w:sz w:val="24"/>
        </w:rPr>
        <w:t>0</w:t>
      </w:r>
      <w:r w:rsidR="004C3108">
        <w:rPr>
          <w:sz w:val="24"/>
        </w:rPr>
        <w:t xml:space="preserve">_ </w:t>
      </w:r>
      <w:r>
        <w:rPr>
          <w:sz w:val="24"/>
        </w:rPr>
        <w:t xml:space="preserve"> </w:t>
      </w:r>
      <w:r w:rsidR="004C3108">
        <w:rPr>
          <w:sz w:val="24"/>
        </w:rPr>
        <w:t xml:space="preserve"> </w:t>
      </w:r>
      <w:r w:rsidRPr="00241A7D">
        <w:rPr>
          <w:sz w:val="24"/>
        </w:rPr>
        <w:t>N</w:t>
      </w:r>
      <w:r>
        <w:rPr>
          <w:sz w:val="24"/>
        </w:rPr>
        <w:t>o</w:t>
      </w:r>
    </w:p>
    <w:p w:rsidR="00127679" w:rsidRPr="00241A7D" w:rsidRDefault="00127679" w:rsidP="00A96DC0">
      <w:pPr>
        <w:ind w:left="1280" w:right="1283"/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241A7D">
            <w:rPr>
              <w:sz w:val="24"/>
            </w:rPr>
            <w:t>Vilnius</w:t>
          </w:r>
        </w:smartTag>
      </w:smartTag>
    </w:p>
    <w:p w:rsidR="00127679" w:rsidRPr="00241A7D" w:rsidRDefault="00127679" w:rsidP="00A96DC0">
      <w:pPr>
        <w:pStyle w:val="Pagrindinistekstas"/>
        <w:spacing w:before="11"/>
        <w:rPr>
          <w:sz w:val="23"/>
        </w:rPr>
      </w:pPr>
    </w:p>
    <w:p w:rsidR="00127679" w:rsidRDefault="00127679">
      <w:pPr>
        <w:tabs>
          <w:tab w:val="left" w:leader="dot" w:pos="2722"/>
        </w:tabs>
        <w:spacing w:after="7"/>
        <w:ind w:left="102" w:right="796"/>
        <w:rPr>
          <w:sz w:val="24"/>
        </w:rPr>
      </w:pPr>
      <w:r w:rsidRPr="00241A7D">
        <w:rPr>
          <w:sz w:val="24"/>
        </w:rPr>
        <w:t>The Public Information Producer</w:t>
      </w:r>
      <w:r w:rsidR="004C3108">
        <w:rPr>
          <w:sz w:val="24"/>
        </w:rPr>
        <w:t xml:space="preserve"> _________,</w:t>
      </w:r>
      <w:r w:rsidRPr="00241A7D">
        <w:rPr>
          <w:sz w:val="24"/>
        </w:rPr>
        <w:t xml:space="preserve"> represented by</w:t>
      </w:r>
      <w:r w:rsidR="004C3108">
        <w:rPr>
          <w:sz w:val="24"/>
        </w:rPr>
        <w:t>___________</w:t>
      </w:r>
      <w:r>
        <w:rPr>
          <w:sz w:val="24"/>
        </w:rPr>
        <w:t xml:space="preserve">, </w:t>
      </w:r>
      <w:r w:rsidRPr="00241A7D">
        <w:rPr>
          <w:sz w:val="24"/>
        </w:rPr>
        <w:t>has transferred, and the Library Collection Development Unit of the Information Resources Department of Martynas Mažvydas National Library of Lithuania, represented by</w:t>
      </w:r>
      <w:r w:rsidR="004C3108">
        <w:rPr>
          <w:sz w:val="24"/>
        </w:rPr>
        <w:t xml:space="preserve"> _________</w:t>
      </w:r>
      <w:r w:rsidRPr="00241A7D">
        <w:rPr>
          <w:sz w:val="24"/>
        </w:rPr>
        <w:t xml:space="preserve"> (name, surname) has accepted</w:t>
      </w:r>
      <w:bookmarkStart w:id="0" w:name="_GoBack"/>
      <w:bookmarkEnd w:id="0"/>
    </w:p>
    <w:p w:rsidR="00127679" w:rsidRPr="00241A7D" w:rsidRDefault="00127679">
      <w:pPr>
        <w:tabs>
          <w:tab w:val="left" w:leader="dot" w:pos="2722"/>
        </w:tabs>
        <w:spacing w:after="7"/>
        <w:ind w:left="102" w:right="796"/>
        <w:rPr>
          <w:sz w:val="24"/>
        </w:rPr>
      </w:pPr>
    </w:p>
    <w:tbl>
      <w:tblPr>
        <w:tblW w:w="923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2828"/>
        <w:gridCol w:w="1134"/>
        <w:gridCol w:w="1417"/>
        <w:gridCol w:w="1134"/>
        <w:gridCol w:w="1843"/>
      </w:tblGrid>
      <w:tr w:rsidR="00127679" w:rsidRPr="00241A7D" w:rsidTr="00241A7D">
        <w:trPr>
          <w:trHeight w:val="820"/>
        </w:trPr>
        <w:tc>
          <w:tcPr>
            <w:tcW w:w="883" w:type="dxa"/>
            <w:vMerge w:val="restart"/>
          </w:tcPr>
          <w:p w:rsidR="00127679" w:rsidRPr="00241A7D" w:rsidRDefault="00127679" w:rsidP="00CA759A">
            <w:pPr>
              <w:pStyle w:val="TableParagraph"/>
              <w:spacing w:before="232" w:line="270" w:lineRule="atLeast"/>
              <w:ind w:left="107" w:right="212"/>
            </w:pPr>
            <w:r>
              <w:t>Seq. No</w:t>
            </w:r>
          </w:p>
        </w:tc>
        <w:tc>
          <w:tcPr>
            <w:tcW w:w="2828" w:type="dxa"/>
            <w:vMerge w:val="restart"/>
            <w:vAlign w:val="center"/>
          </w:tcPr>
          <w:p w:rsidR="00127679" w:rsidRPr="00241A7D" w:rsidRDefault="00127679" w:rsidP="00CA759A">
            <w:pPr>
              <w:pStyle w:val="TableParagraph"/>
              <w:spacing w:line="270" w:lineRule="atLeast"/>
              <w:jc w:val="center"/>
            </w:pPr>
            <w:r w:rsidRPr="00241A7D">
              <w:t>D</w:t>
            </w:r>
            <w:r>
              <w:t>ocument author and title</w:t>
            </w:r>
          </w:p>
        </w:tc>
        <w:tc>
          <w:tcPr>
            <w:tcW w:w="3685" w:type="dxa"/>
            <w:gridSpan w:val="3"/>
            <w:vAlign w:val="center"/>
          </w:tcPr>
          <w:p w:rsidR="00127679" w:rsidRDefault="00127679" w:rsidP="00CA759A">
            <w:pPr>
              <w:pStyle w:val="TableParagraph"/>
              <w:jc w:val="center"/>
            </w:pPr>
            <w:r w:rsidRPr="00241A7D">
              <w:t xml:space="preserve">Availability of the publication on the portal ibiblioteka.lt </w:t>
            </w:r>
          </w:p>
          <w:p w:rsidR="00127679" w:rsidRPr="00241A7D" w:rsidRDefault="00127679" w:rsidP="00CA759A">
            <w:pPr>
              <w:pStyle w:val="TableParagraph"/>
              <w:jc w:val="center"/>
            </w:pPr>
            <w:r w:rsidRPr="00241A7D">
              <w:rPr>
                <w:i/>
              </w:rPr>
              <w:t>(to</w:t>
            </w:r>
            <w:r>
              <w:t xml:space="preserve"> </w:t>
            </w:r>
            <w:r w:rsidRPr="00241A7D">
              <w:rPr>
                <w:i/>
              </w:rPr>
              <w:t>tick the appropriate (X))</w:t>
            </w:r>
          </w:p>
        </w:tc>
        <w:tc>
          <w:tcPr>
            <w:tcW w:w="1843" w:type="dxa"/>
            <w:vMerge w:val="restart"/>
            <w:vAlign w:val="center"/>
          </w:tcPr>
          <w:p w:rsidR="00127679" w:rsidRPr="00241A7D" w:rsidRDefault="00127679" w:rsidP="00CA759A">
            <w:pPr>
              <w:pStyle w:val="TableParagraph"/>
              <w:jc w:val="center"/>
            </w:pPr>
            <w:r>
              <w:t>Comments</w:t>
            </w:r>
          </w:p>
        </w:tc>
      </w:tr>
      <w:tr w:rsidR="00127679" w:rsidRPr="00241A7D" w:rsidTr="00241A7D">
        <w:trPr>
          <w:trHeight w:val="1103"/>
        </w:trPr>
        <w:tc>
          <w:tcPr>
            <w:tcW w:w="883" w:type="dxa"/>
            <w:vMerge/>
          </w:tcPr>
          <w:p w:rsidR="00127679" w:rsidRPr="00241A7D" w:rsidRDefault="00127679" w:rsidP="003618FF">
            <w:pPr>
              <w:pStyle w:val="TableParagraph"/>
            </w:pPr>
          </w:p>
        </w:tc>
        <w:tc>
          <w:tcPr>
            <w:tcW w:w="2828" w:type="dxa"/>
            <w:vMerge/>
          </w:tcPr>
          <w:p w:rsidR="00127679" w:rsidRPr="00241A7D" w:rsidRDefault="00127679" w:rsidP="003618FF">
            <w:pPr>
              <w:pStyle w:val="TableParagraph"/>
            </w:pPr>
          </w:p>
        </w:tc>
        <w:tc>
          <w:tcPr>
            <w:tcW w:w="1134" w:type="dxa"/>
            <w:vAlign w:val="center"/>
          </w:tcPr>
          <w:p w:rsidR="00127679" w:rsidRPr="00241A7D" w:rsidRDefault="00127679" w:rsidP="00CA759A">
            <w:pPr>
              <w:pStyle w:val="TableParagraph"/>
              <w:jc w:val="center"/>
            </w:pPr>
            <w:r>
              <w:t>Public access</w:t>
            </w:r>
          </w:p>
        </w:tc>
        <w:tc>
          <w:tcPr>
            <w:tcW w:w="1417" w:type="dxa"/>
            <w:vAlign w:val="center"/>
          </w:tcPr>
          <w:p w:rsidR="00127679" w:rsidRDefault="00127679" w:rsidP="00241A7D">
            <w:pPr>
              <w:pStyle w:val="TableParagraph"/>
              <w:spacing w:line="272" w:lineRule="exact"/>
              <w:jc w:val="center"/>
            </w:pPr>
            <w:r>
              <w:t>Restricted access</w:t>
            </w:r>
          </w:p>
          <w:p w:rsidR="00127679" w:rsidRPr="00241A7D" w:rsidRDefault="00127679" w:rsidP="00241A7D">
            <w:pPr>
              <w:pStyle w:val="TableParagraph"/>
              <w:spacing w:line="272" w:lineRule="exact"/>
              <w:jc w:val="center"/>
              <w:rPr>
                <w:i/>
              </w:rPr>
            </w:pPr>
            <w:r w:rsidRPr="00241A7D">
              <w:rPr>
                <w:i/>
              </w:rPr>
              <w:t>(</w:t>
            </w:r>
            <w:r>
              <w:rPr>
                <w:i/>
              </w:rPr>
              <w:t xml:space="preserve">to </w:t>
            </w:r>
            <w:r w:rsidRPr="00241A7D">
              <w:rPr>
                <w:i/>
              </w:rPr>
              <w:t>specify number of loans)</w:t>
            </w:r>
          </w:p>
        </w:tc>
        <w:tc>
          <w:tcPr>
            <w:tcW w:w="1134" w:type="dxa"/>
            <w:vAlign w:val="center"/>
          </w:tcPr>
          <w:p w:rsidR="00127679" w:rsidRPr="00241A7D" w:rsidRDefault="00127679" w:rsidP="00CA759A">
            <w:pPr>
              <w:pStyle w:val="TableParagraph"/>
              <w:jc w:val="center"/>
            </w:pPr>
            <w:r>
              <w:t>Denied access</w:t>
            </w:r>
          </w:p>
        </w:tc>
        <w:tc>
          <w:tcPr>
            <w:tcW w:w="1843" w:type="dxa"/>
            <w:vMerge/>
          </w:tcPr>
          <w:p w:rsidR="00127679" w:rsidRPr="00241A7D" w:rsidRDefault="00127679" w:rsidP="003618FF">
            <w:pPr>
              <w:pStyle w:val="TableParagraph"/>
            </w:pPr>
          </w:p>
        </w:tc>
      </w:tr>
      <w:tr w:rsidR="00127679" w:rsidRPr="00241A7D" w:rsidTr="00241A7D">
        <w:trPr>
          <w:trHeight w:val="437"/>
        </w:trPr>
        <w:tc>
          <w:tcPr>
            <w:tcW w:w="883" w:type="dxa"/>
          </w:tcPr>
          <w:p w:rsidR="00127679" w:rsidRPr="00241A7D" w:rsidRDefault="00127679" w:rsidP="00CA759A">
            <w:pPr>
              <w:pStyle w:val="TableParagraph"/>
              <w:spacing w:before="1"/>
              <w:ind w:left="241" w:right="232"/>
              <w:jc w:val="center"/>
              <w:rPr>
                <w:sz w:val="24"/>
                <w:szCs w:val="24"/>
              </w:rPr>
            </w:pPr>
            <w:r w:rsidRPr="00241A7D">
              <w:rPr>
                <w:sz w:val="24"/>
                <w:szCs w:val="24"/>
              </w:rPr>
              <w:t>1.</w:t>
            </w:r>
          </w:p>
        </w:tc>
        <w:tc>
          <w:tcPr>
            <w:tcW w:w="2828" w:type="dxa"/>
          </w:tcPr>
          <w:p w:rsidR="00127679" w:rsidRPr="00241A7D" w:rsidRDefault="00127679" w:rsidP="00CA759A">
            <w:pPr>
              <w:adjustRightInd w:val="0"/>
              <w:ind w:firstLine="500"/>
            </w:pPr>
          </w:p>
        </w:tc>
        <w:tc>
          <w:tcPr>
            <w:tcW w:w="1134" w:type="dxa"/>
          </w:tcPr>
          <w:p w:rsidR="00127679" w:rsidRPr="00241A7D" w:rsidRDefault="00127679" w:rsidP="00CA759A">
            <w:pPr>
              <w:pStyle w:val="TableParagraph"/>
              <w:spacing w:line="273" w:lineRule="exact"/>
              <w:ind w:left="405"/>
            </w:pPr>
          </w:p>
        </w:tc>
        <w:tc>
          <w:tcPr>
            <w:tcW w:w="1417" w:type="dxa"/>
          </w:tcPr>
          <w:p w:rsidR="00127679" w:rsidRPr="00241A7D" w:rsidRDefault="00127679" w:rsidP="00CA759A">
            <w:pPr>
              <w:pStyle w:val="TableParagraph"/>
              <w:spacing w:before="92" w:line="270" w:lineRule="atLeast"/>
              <w:ind w:left="107" w:right="95"/>
            </w:pPr>
          </w:p>
        </w:tc>
        <w:tc>
          <w:tcPr>
            <w:tcW w:w="1134" w:type="dxa"/>
          </w:tcPr>
          <w:p w:rsidR="00127679" w:rsidRPr="00241A7D" w:rsidRDefault="00127679" w:rsidP="003618FF">
            <w:pPr>
              <w:pStyle w:val="TableParagraph"/>
            </w:pPr>
          </w:p>
        </w:tc>
        <w:tc>
          <w:tcPr>
            <w:tcW w:w="1843" w:type="dxa"/>
          </w:tcPr>
          <w:p w:rsidR="00127679" w:rsidRPr="00241A7D" w:rsidRDefault="00127679" w:rsidP="003618FF">
            <w:pPr>
              <w:pStyle w:val="TableParagraph"/>
            </w:pPr>
          </w:p>
        </w:tc>
      </w:tr>
      <w:tr w:rsidR="00127679" w:rsidRPr="00241A7D" w:rsidTr="00241A7D">
        <w:trPr>
          <w:trHeight w:val="430"/>
        </w:trPr>
        <w:tc>
          <w:tcPr>
            <w:tcW w:w="883" w:type="dxa"/>
          </w:tcPr>
          <w:p w:rsidR="00127679" w:rsidRPr="00241A7D" w:rsidRDefault="00127679" w:rsidP="00CA759A">
            <w:pPr>
              <w:pStyle w:val="TableParagraph"/>
              <w:spacing w:before="1"/>
              <w:ind w:left="241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27679" w:rsidRPr="00241A7D" w:rsidRDefault="00127679" w:rsidP="00CA759A">
            <w:pPr>
              <w:adjustRightInd w:val="0"/>
              <w:ind w:firstLine="500"/>
            </w:pPr>
          </w:p>
        </w:tc>
        <w:tc>
          <w:tcPr>
            <w:tcW w:w="1134" w:type="dxa"/>
          </w:tcPr>
          <w:p w:rsidR="00127679" w:rsidRPr="00241A7D" w:rsidRDefault="00127679" w:rsidP="00CA759A">
            <w:pPr>
              <w:pStyle w:val="TableParagraph"/>
              <w:spacing w:line="273" w:lineRule="exact"/>
              <w:ind w:left="405"/>
            </w:pPr>
          </w:p>
        </w:tc>
        <w:tc>
          <w:tcPr>
            <w:tcW w:w="1417" w:type="dxa"/>
          </w:tcPr>
          <w:p w:rsidR="00127679" w:rsidRPr="00241A7D" w:rsidRDefault="00127679" w:rsidP="00CA759A">
            <w:pPr>
              <w:pStyle w:val="TableParagraph"/>
              <w:spacing w:before="92" w:line="270" w:lineRule="atLeast"/>
              <w:ind w:left="107" w:right="95"/>
            </w:pPr>
          </w:p>
        </w:tc>
        <w:tc>
          <w:tcPr>
            <w:tcW w:w="1134" w:type="dxa"/>
          </w:tcPr>
          <w:p w:rsidR="00127679" w:rsidRPr="00241A7D" w:rsidRDefault="00127679" w:rsidP="003618FF">
            <w:pPr>
              <w:pStyle w:val="TableParagraph"/>
            </w:pPr>
          </w:p>
        </w:tc>
        <w:tc>
          <w:tcPr>
            <w:tcW w:w="1843" w:type="dxa"/>
          </w:tcPr>
          <w:p w:rsidR="00127679" w:rsidRPr="00241A7D" w:rsidRDefault="00127679" w:rsidP="003618FF">
            <w:pPr>
              <w:pStyle w:val="TableParagraph"/>
            </w:pPr>
          </w:p>
        </w:tc>
      </w:tr>
      <w:tr w:rsidR="00127679" w:rsidRPr="00241A7D" w:rsidTr="00241A7D">
        <w:trPr>
          <w:trHeight w:val="407"/>
        </w:trPr>
        <w:tc>
          <w:tcPr>
            <w:tcW w:w="883" w:type="dxa"/>
          </w:tcPr>
          <w:p w:rsidR="00127679" w:rsidRPr="00241A7D" w:rsidRDefault="00127679" w:rsidP="00CA759A">
            <w:pPr>
              <w:pStyle w:val="TableParagraph"/>
              <w:spacing w:before="1"/>
              <w:ind w:left="241" w:right="232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:rsidR="00127679" w:rsidRPr="00241A7D" w:rsidRDefault="00127679" w:rsidP="00CA759A">
            <w:pPr>
              <w:adjustRightInd w:val="0"/>
              <w:ind w:firstLine="500"/>
            </w:pPr>
          </w:p>
        </w:tc>
        <w:tc>
          <w:tcPr>
            <w:tcW w:w="1134" w:type="dxa"/>
          </w:tcPr>
          <w:p w:rsidR="00127679" w:rsidRPr="00241A7D" w:rsidRDefault="00127679" w:rsidP="00CA759A">
            <w:pPr>
              <w:pStyle w:val="TableParagraph"/>
              <w:spacing w:line="273" w:lineRule="exact"/>
              <w:ind w:left="405"/>
            </w:pPr>
          </w:p>
        </w:tc>
        <w:tc>
          <w:tcPr>
            <w:tcW w:w="1417" w:type="dxa"/>
          </w:tcPr>
          <w:p w:rsidR="00127679" w:rsidRPr="00241A7D" w:rsidRDefault="00127679" w:rsidP="00CA759A">
            <w:pPr>
              <w:pStyle w:val="TableParagraph"/>
              <w:spacing w:before="92" w:line="270" w:lineRule="atLeast"/>
              <w:ind w:left="107" w:right="95"/>
            </w:pPr>
          </w:p>
        </w:tc>
        <w:tc>
          <w:tcPr>
            <w:tcW w:w="1134" w:type="dxa"/>
          </w:tcPr>
          <w:p w:rsidR="00127679" w:rsidRPr="00241A7D" w:rsidRDefault="00127679" w:rsidP="003618FF">
            <w:pPr>
              <w:pStyle w:val="TableParagraph"/>
            </w:pPr>
          </w:p>
        </w:tc>
        <w:tc>
          <w:tcPr>
            <w:tcW w:w="1843" w:type="dxa"/>
          </w:tcPr>
          <w:p w:rsidR="00127679" w:rsidRPr="00241A7D" w:rsidRDefault="00127679" w:rsidP="003618FF">
            <w:pPr>
              <w:pStyle w:val="TableParagraph"/>
            </w:pPr>
          </w:p>
        </w:tc>
      </w:tr>
    </w:tbl>
    <w:p w:rsidR="00127679" w:rsidRPr="00241A7D" w:rsidRDefault="00127679">
      <w:pPr>
        <w:pStyle w:val="Pagrindinistekstas"/>
        <w:spacing w:before="4"/>
        <w:rPr>
          <w:sz w:val="23"/>
        </w:rPr>
      </w:pPr>
    </w:p>
    <w:p w:rsidR="00127679" w:rsidRPr="00241A7D" w:rsidRDefault="00127679">
      <w:pPr>
        <w:pStyle w:val="Pagrindinistekstas"/>
        <w:spacing w:before="4"/>
        <w:rPr>
          <w:sz w:val="24"/>
          <w:szCs w:val="24"/>
        </w:rPr>
      </w:pPr>
      <w:r>
        <w:rPr>
          <w:sz w:val="24"/>
          <w:szCs w:val="24"/>
        </w:rPr>
        <w:t>NB</w:t>
      </w:r>
      <w:r w:rsidRPr="00241A7D">
        <w:rPr>
          <w:sz w:val="24"/>
          <w:szCs w:val="24"/>
        </w:rPr>
        <w:t>:</w:t>
      </w:r>
    </w:p>
    <w:p w:rsidR="00127679" w:rsidRPr="00241A7D" w:rsidRDefault="00127679" w:rsidP="009E431F">
      <w:pPr>
        <w:tabs>
          <w:tab w:val="left" w:leader="dot" w:pos="2722"/>
        </w:tabs>
        <w:spacing w:after="7"/>
        <w:ind w:left="102" w:right="796"/>
        <w:jc w:val="both"/>
        <w:rPr>
          <w:sz w:val="24"/>
          <w:szCs w:val="24"/>
        </w:rPr>
      </w:pPr>
      <w:r w:rsidRPr="00241A7D">
        <w:rPr>
          <w:b/>
          <w:i/>
          <w:sz w:val="24"/>
          <w:szCs w:val="24"/>
        </w:rPr>
        <w:t xml:space="preserve">Public access </w:t>
      </w:r>
      <w:r>
        <w:rPr>
          <w:sz w:val="24"/>
          <w:szCs w:val="24"/>
        </w:rPr>
        <w:t>–</w:t>
      </w:r>
      <w:r w:rsidRPr="00241A7D">
        <w:rPr>
          <w:sz w:val="24"/>
          <w:szCs w:val="24"/>
        </w:rPr>
        <w:t xml:space="preserve"> registered</w:t>
      </w:r>
      <w:r>
        <w:rPr>
          <w:sz w:val="24"/>
          <w:szCs w:val="24"/>
        </w:rPr>
        <w:t xml:space="preserve"> </w:t>
      </w:r>
      <w:r w:rsidRPr="00241A7D">
        <w:rPr>
          <w:sz w:val="24"/>
          <w:szCs w:val="24"/>
        </w:rPr>
        <w:t xml:space="preserve">and non-registered users of the portal ibiblioteka.lt can open the electronic document in the reader of the portal ibiblioteka.lt, download and save it. </w:t>
      </w:r>
      <w:r w:rsidRPr="00241A7D">
        <w:rPr>
          <w:spacing w:val="1"/>
          <w:sz w:val="24"/>
          <w:szCs w:val="24"/>
        </w:rPr>
        <w:t xml:space="preserve"> </w:t>
      </w:r>
    </w:p>
    <w:p w:rsidR="00127679" w:rsidRPr="00241A7D" w:rsidRDefault="00127679" w:rsidP="009E431F">
      <w:pPr>
        <w:tabs>
          <w:tab w:val="left" w:leader="dot" w:pos="2722"/>
        </w:tabs>
        <w:spacing w:after="7"/>
        <w:ind w:left="102" w:right="796"/>
        <w:jc w:val="both"/>
        <w:rPr>
          <w:sz w:val="24"/>
          <w:szCs w:val="24"/>
        </w:rPr>
      </w:pPr>
      <w:r w:rsidRPr="00241A7D">
        <w:rPr>
          <w:b/>
          <w:i/>
          <w:sz w:val="24"/>
          <w:szCs w:val="24"/>
        </w:rPr>
        <w:t xml:space="preserve">Restricted access </w:t>
      </w:r>
      <w:r>
        <w:rPr>
          <w:i/>
          <w:sz w:val="24"/>
          <w:szCs w:val="24"/>
        </w:rPr>
        <w:t>–</w:t>
      </w:r>
      <w:r w:rsidRPr="00241A7D">
        <w:rPr>
          <w:i/>
          <w:sz w:val="24"/>
          <w:szCs w:val="24"/>
        </w:rPr>
        <w:t xml:space="preserve"> </w:t>
      </w:r>
      <w:r w:rsidRPr="00241A7D">
        <w:rPr>
          <w:sz w:val="24"/>
          <w:szCs w:val="24"/>
        </w:rPr>
        <w:t>only registered users of the portal ibiblioteka.lt can read the el</w:t>
      </w:r>
      <w:r>
        <w:rPr>
          <w:sz w:val="24"/>
          <w:szCs w:val="24"/>
        </w:rPr>
        <w:t>ectronic document in the portal’</w:t>
      </w:r>
      <w:r w:rsidRPr="00241A7D">
        <w:rPr>
          <w:sz w:val="24"/>
          <w:szCs w:val="24"/>
        </w:rPr>
        <w:t xml:space="preserve">s reader, without the possibility of downloading and saving. </w:t>
      </w:r>
    </w:p>
    <w:p w:rsidR="009C0F92" w:rsidRDefault="00127679" w:rsidP="009E431F">
      <w:pPr>
        <w:tabs>
          <w:tab w:val="left" w:leader="dot" w:pos="2722"/>
        </w:tabs>
        <w:spacing w:after="7"/>
        <w:ind w:left="102" w:right="796"/>
        <w:jc w:val="both"/>
        <w:rPr>
          <w:i/>
          <w:sz w:val="24"/>
          <w:szCs w:val="24"/>
        </w:rPr>
      </w:pPr>
      <w:r w:rsidRPr="002C1C03">
        <w:rPr>
          <w:i/>
          <w:sz w:val="24"/>
          <w:szCs w:val="24"/>
        </w:rPr>
        <w:t xml:space="preserve">The number of loans allowed at one time </w:t>
      </w:r>
      <w:r w:rsidR="009C0F92">
        <w:rPr>
          <w:i/>
          <w:sz w:val="24"/>
          <w:szCs w:val="24"/>
        </w:rPr>
        <w:t>must be indicated in the table;</w:t>
      </w:r>
    </w:p>
    <w:p w:rsidR="00127679" w:rsidRPr="002C1C03" w:rsidRDefault="00127679" w:rsidP="009E431F">
      <w:pPr>
        <w:tabs>
          <w:tab w:val="left" w:leader="dot" w:pos="2722"/>
        </w:tabs>
        <w:spacing w:after="7"/>
        <w:ind w:left="102" w:right="796"/>
        <w:jc w:val="both"/>
        <w:rPr>
          <w:color w:val="000000"/>
          <w:sz w:val="24"/>
          <w:szCs w:val="24"/>
          <w:lang w:eastAsia="lt-LT"/>
        </w:rPr>
      </w:pPr>
      <w:r w:rsidRPr="002C1C03">
        <w:rPr>
          <w:b/>
          <w:i/>
          <w:sz w:val="24"/>
          <w:szCs w:val="24"/>
        </w:rPr>
        <w:t xml:space="preserve">Denied access </w:t>
      </w:r>
      <w:r>
        <w:rPr>
          <w:sz w:val="24"/>
          <w:szCs w:val="24"/>
        </w:rPr>
        <w:t>–</w:t>
      </w:r>
      <w:r w:rsidRPr="002C1C03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</w:t>
      </w:r>
      <w:r w:rsidRPr="002C1C03">
        <w:rPr>
          <w:sz w:val="24"/>
          <w:szCs w:val="24"/>
        </w:rPr>
        <w:t>electronic document is accessible to a registered user of the portal ibiblioteka.lt only at a specific computer workstation, at the library's premises, without Internet connection and without the possibility of copying or otherwise reproducing it</w:t>
      </w:r>
      <w:r w:rsidRPr="002C1C03">
        <w:rPr>
          <w:color w:val="000000"/>
          <w:sz w:val="24"/>
          <w:szCs w:val="24"/>
          <w:lang w:eastAsia="lt-LT"/>
        </w:rPr>
        <w:t>.</w:t>
      </w:r>
    </w:p>
    <w:p w:rsidR="00127679" w:rsidRPr="00241A7D" w:rsidRDefault="00127679" w:rsidP="009E431F">
      <w:pPr>
        <w:tabs>
          <w:tab w:val="left" w:leader="dot" w:pos="2722"/>
        </w:tabs>
        <w:spacing w:after="7"/>
        <w:ind w:left="102" w:right="796"/>
        <w:jc w:val="both"/>
        <w:rPr>
          <w:sz w:val="28"/>
          <w:szCs w:val="28"/>
        </w:rPr>
      </w:pPr>
    </w:p>
    <w:p w:rsidR="00127679" w:rsidRPr="00241A7D" w:rsidRDefault="00127679">
      <w:pPr>
        <w:pStyle w:val="Pagrindinistekstas"/>
        <w:rPr>
          <w:sz w:val="26"/>
        </w:rPr>
      </w:pPr>
    </w:p>
    <w:p w:rsidR="00127679" w:rsidRPr="00241A7D" w:rsidRDefault="00127679">
      <w:pPr>
        <w:spacing w:before="205"/>
        <w:ind w:left="102"/>
        <w:rPr>
          <w:sz w:val="24"/>
        </w:rPr>
      </w:pPr>
      <w:r w:rsidRPr="00241A7D">
        <w:rPr>
          <w:sz w:val="24"/>
        </w:rPr>
        <w:t>Do</w:t>
      </w:r>
      <w:r>
        <w:rPr>
          <w:sz w:val="24"/>
        </w:rPr>
        <w:t>c</w:t>
      </w:r>
      <w:r w:rsidRPr="00241A7D">
        <w:rPr>
          <w:sz w:val="24"/>
        </w:rPr>
        <w:t>ument</w:t>
      </w:r>
      <w:r>
        <w:rPr>
          <w:sz w:val="24"/>
        </w:rPr>
        <w:t>(s)</w:t>
      </w:r>
    </w:p>
    <w:p w:rsidR="00127679" w:rsidRPr="00241A7D" w:rsidRDefault="00127679">
      <w:pPr>
        <w:pStyle w:val="Pagrindinistekstas"/>
        <w:spacing w:before="2"/>
        <w:rPr>
          <w:sz w:val="16"/>
        </w:rPr>
      </w:pPr>
    </w:p>
    <w:p w:rsidR="00127679" w:rsidRPr="00241A7D" w:rsidRDefault="00127679">
      <w:pPr>
        <w:spacing w:before="90"/>
        <w:ind w:left="102"/>
        <w:rPr>
          <w:sz w:val="24"/>
        </w:rPr>
      </w:pPr>
      <w:r>
        <w:rPr>
          <w:sz w:val="24"/>
        </w:rPr>
        <w:t>Transferred by</w:t>
      </w:r>
      <w:r w:rsidRPr="00241A7D">
        <w:rPr>
          <w:sz w:val="24"/>
        </w:rPr>
        <w:t>:</w:t>
      </w:r>
    </w:p>
    <w:p w:rsidR="00127679" w:rsidRPr="00241A7D" w:rsidRDefault="00127679">
      <w:pPr>
        <w:tabs>
          <w:tab w:val="left" w:pos="7739"/>
        </w:tabs>
        <w:ind w:left="1422"/>
        <w:rPr>
          <w:sz w:val="24"/>
        </w:rPr>
      </w:pPr>
      <w:r w:rsidRPr="00241A7D">
        <w:rPr>
          <w:sz w:val="24"/>
        </w:rPr>
        <w:t>(</w:t>
      </w:r>
      <w:r>
        <w:rPr>
          <w:sz w:val="24"/>
        </w:rPr>
        <w:t>Name, surname, position)</w:t>
      </w:r>
      <w:r>
        <w:rPr>
          <w:sz w:val="24"/>
        </w:rPr>
        <w:tab/>
        <w:t>(signature</w:t>
      </w:r>
      <w:r w:rsidRPr="00241A7D">
        <w:rPr>
          <w:sz w:val="24"/>
        </w:rPr>
        <w:t>)</w:t>
      </w:r>
    </w:p>
    <w:p w:rsidR="00127679" w:rsidRPr="00241A7D" w:rsidRDefault="00127679">
      <w:pPr>
        <w:pStyle w:val="Pagrindinistekstas"/>
      </w:pPr>
    </w:p>
    <w:p w:rsidR="00127679" w:rsidRPr="00241A7D" w:rsidRDefault="00127679">
      <w:pPr>
        <w:pStyle w:val="Pagrindinistekstas"/>
        <w:spacing w:before="2"/>
      </w:pPr>
    </w:p>
    <w:p w:rsidR="00127679" w:rsidRPr="00241A7D" w:rsidRDefault="00127679">
      <w:pPr>
        <w:spacing w:before="90"/>
        <w:ind w:left="102"/>
        <w:rPr>
          <w:sz w:val="24"/>
        </w:rPr>
      </w:pPr>
      <w:r>
        <w:rPr>
          <w:sz w:val="24"/>
        </w:rPr>
        <w:t>Accepted by</w:t>
      </w:r>
      <w:r w:rsidRPr="00241A7D">
        <w:rPr>
          <w:sz w:val="24"/>
        </w:rPr>
        <w:t>:</w:t>
      </w:r>
    </w:p>
    <w:p w:rsidR="00127679" w:rsidRPr="00241A7D" w:rsidRDefault="00127679">
      <w:pPr>
        <w:tabs>
          <w:tab w:val="left" w:pos="7741"/>
        </w:tabs>
        <w:ind w:left="1362"/>
        <w:rPr>
          <w:sz w:val="24"/>
        </w:rPr>
      </w:pPr>
      <w:r w:rsidRPr="00241A7D">
        <w:rPr>
          <w:sz w:val="24"/>
        </w:rPr>
        <w:t>(</w:t>
      </w:r>
      <w:r>
        <w:rPr>
          <w:sz w:val="24"/>
        </w:rPr>
        <w:t>Name, surname, position)</w:t>
      </w:r>
      <w:r>
        <w:rPr>
          <w:sz w:val="24"/>
        </w:rPr>
        <w:tab/>
        <w:t>(signature</w:t>
      </w:r>
      <w:r w:rsidRPr="00241A7D">
        <w:rPr>
          <w:sz w:val="24"/>
        </w:rPr>
        <w:t>)</w:t>
      </w:r>
    </w:p>
    <w:p w:rsidR="00127679" w:rsidRPr="00241A7D" w:rsidRDefault="00127679">
      <w:pPr>
        <w:pStyle w:val="Pagrindinistekstas"/>
      </w:pPr>
    </w:p>
    <w:p w:rsidR="00127679" w:rsidRPr="00241A7D" w:rsidRDefault="00127679">
      <w:pPr>
        <w:pStyle w:val="Pagrindinistekstas"/>
      </w:pPr>
    </w:p>
    <w:p w:rsidR="00127679" w:rsidRPr="00241A7D" w:rsidRDefault="00127679">
      <w:pPr>
        <w:pStyle w:val="Pagrindinistekstas"/>
      </w:pPr>
    </w:p>
    <w:p w:rsidR="00127679" w:rsidRPr="00241A7D" w:rsidRDefault="00127679">
      <w:pPr>
        <w:pStyle w:val="Pagrindinistekstas"/>
      </w:pPr>
    </w:p>
    <w:p w:rsidR="00127679" w:rsidRPr="00241A7D" w:rsidRDefault="00127679">
      <w:pPr>
        <w:pStyle w:val="Pagrindinistekstas"/>
      </w:pPr>
    </w:p>
    <w:sectPr w:rsidR="00127679" w:rsidRPr="00241A7D" w:rsidSect="00651D8D">
      <w:footerReference w:type="even" r:id="rId7"/>
      <w:footerReference w:type="default" r:id="rId8"/>
      <w:type w:val="continuous"/>
      <w:pgSz w:w="11910" w:h="16840"/>
      <w:pgMar w:top="1040" w:right="460" w:bottom="280" w:left="16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6C" w:rsidRDefault="0019206C">
      <w:r>
        <w:separator/>
      </w:r>
    </w:p>
  </w:endnote>
  <w:endnote w:type="continuationSeparator" w:id="0">
    <w:p w:rsidR="0019206C" w:rsidRDefault="0019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79" w:rsidRDefault="00127679" w:rsidP="003C436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27679" w:rsidRDefault="00127679" w:rsidP="00E6125D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79" w:rsidRDefault="00127679" w:rsidP="003C436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617C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127679" w:rsidRDefault="00127679" w:rsidP="00E6125D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6C" w:rsidRDefault="0019206C">
      <w:r>
        <w:separator/>
      </w:r>
    </w:p>
  </w:footnote>
  <w:footnote w:type="continuationSeparator" w:id="0">
    <w:p w:rsidR="0019206C" w:rsidRDefault="0019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20"/>
    <w:rsid w:val="00006B87"/>
    <w:rsid w:val="000A4891"/>
    <w:rsid w:val="000B098D"/>
    <w:rsid w:val="000E3EC6"/>
    <w:rsid w:val="00127679"/>
    <w:rsid w:val="0016227C"/>
    <w:rsid w:val="001912E1"/>
    <w:rsid w:val="0019206C"/>
    <w:rsid w:val="001A2F0D"/>
    <w:rsid w:val="001D3964"/>
    <w:rsid w:val="001F5CD4"/>
    <w:rsid w:val="00241A7D"/>
    <w:rsid w:val="002954FA"/>
    <w:rsid w:val="002C1C03"/>
    <w:rsid w:val="00342975"/>
    <w:rsid w:val="003618FF"/>
    <w:rsid w:val="003C436E"/>
    <w:rsid w:val="004656B4"/>
    <w:rsid w:val="004A6546"/>
    <w:rsid w:val="004C3108"/>
    <w:rsid w:val="004F0831"/>
    <w:rsid w:val="00517EFE"/>
    <w:rsid w:val="00541726"/>
    <w:rsid w:val="005E023B"/>
    <w:rsid w:val="005E617C"/>
    <w:rsid w:val="00651D8D"/>
    <w:rsid w:val="006C01CB"/>
    <w:rsid w:val="00715AB5"/>
    <w:rsid w:val="00783849"/>
    <w:rsid w:val="007934B3"/>
    <w:rsid w:val="00793593"/>
    <w:rsid w:val="007A2D8E"/>
    <w:rsid w:val="008515D1"/>
    <w:rsid w:val="00874CDC"/>
    <w:rsid w:val="00893ACA"/>
    <w:rsid w:val="008C7C67"/>
    <w:rsid w:val="009C0F92"/>
    <w:rsid w:val="009E431F"/>
    <w:rsid w:val="00A24820"/>
    <w:rsid w:val="00A403B4"/>
    <w:rsid w:val="00A96DC0"/>
    <w:rsid w:val="00AB4EF4"/>
    <w:rsid w:val="00AC513F"/>
    <w:rsid w:val="00AD0B12"/>
    <w:rsid w:val="00AD1301"/>
    <w:rsid w:val="00AD17D9"/>
    <w:rsid w:val="00B328F2"/>
    <w:rsid w:val="00B74867"/>
    <w:rsid w:val="00BD6E7D"/>
    <w:rsid w:val="00C70846"/>
    <w:rsid w:val="00CA759A"/>
    <w:rsid w:val="00D0531E"/>
    <w:rsid w:val="00D645E4"/>
    <w:rsid w:val="00DE68D2"/>
    <w:rsid w:val="00E53E33"/>
    <w:rsid w:val="00E6125D"/>
    <w:rsid w:val="00ED290A"/>
    <w:rsid w:val="00EF3332"/>
    <w:rsid w:val="00F10E7E"/>
    <w:rsid w:val="00F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47107DF"/>
  <w15:docId w15:val="{7A0A6822-802F-4E4A-832E-5D8FB18D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1D8D"/>
    <w:pPr>
      <w:widowControl w:val="0"/>
      <w:autoSpaceDE w:val="0"/>
      <w:autoSpaceDN w:val="0"/>
    </w:pPr>
    <w:rPr>
      <w:rFonts w:ascii="Times New Roman" w:eastAsia="Times New Roman" w:hAnsi="Times New Roman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51D8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99"/>
    <w:rsid w:val="00651D8D"/>
    <w:rPr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ascii="Times New Roman" w:hAnsi="Times New Roman" w:cs="Times New Roman"/>
      <w:lang w:eastAsia="en-US"/>
    </w:rPr>
  </w:style>
  <w:style w:type="paragraph" w:styleId="Pavadinimas">
    <w:name w:val="Title"/>
    <w:basedOn w:val="prastasis"/>
    <w:link w:val="PavadinimasDiagrama"/>
    <w:uiPriority w:val="99"/>
    <w:qFormat/>
    <w:rsid w:val="00651D8D"/>
    <w:pPr>
      <w:ind w:left="1280" w:right="1284"/>
      <w:jc w:val="center"/>
    </w:pPr>
    <w:rPr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raopastraipa">
    <w:name w:val="List Paragraph"/>
    <w:basedOn w:val="prastasis"/>
    <w:uiPriority w:val="99"/>
    <w:qFormat/>
    <w:rsid w:val="00651D8D"/>
  </w:style>
  <w:style w:type="paragraph" w:customStyle="1" w:styleId="TableParagraph">
    <w:name w:val="Table Paragraph"/>
    <w:basedOn w:val="prastasis"/>
    <w:uiPriority w:val="99"/>
    <w:rsid w:val="00651D8D"/>
  </w:style>
  <w:style w:type="character" w:styleId="Emfaz">
    <w:name w:val="Emphasis"/>
    <w:basedOn w:val="Numatytasispastraiposriftas"/>
    <w:uiPriority w:val="99"/>
    <w:qFormat/>
    <w:rsid w:val="00AD0B12"/>
    <w:rPr>
      <w:rFonts w:cs="Times New Roman"/>
      <w:i/>
      <w:iCs/>
    </w:rPr>
  </w:style>
  <w:style w:type="paragraph" w:styleId="Porat">
    <w:name w:val="footer"/>
    <w:basedOn w:val="prastasis"/>
    <w:link w:val="PoratDiagrama"/>
    <w:uiPriority w:val="99"/>
    <w:rsid w:val="00E6125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D6B9C"/>
    <w:rPr>
      <w:rFonts w:ascii="Times New Roman" w:eastAsia="Times New Roman" w:hAnsi="Times New Roman"/>
      <w:lang w:val="en-GB" w:eastAsia="en-US"/>
    </w:rPr>
  </w:style>
  <w:style w:type="character" w:styleId="Puslapionumeris">
    <w:name w:val="page number"/>
    <w:basedOn w:val="Numatytasispastraiposriftas"/>
    <w:uiPriority w:val="99"/>
    <w:rsid w:val="00E612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Daiva Martinkutė</dc:creator>
  <cp:keywords/>
  <dc:description/>
  <cp:lastModifiedBy>Daiva Martinkutė</cp:lastModifiedBy>
  <cp:revision>2</cp:revision>
  <cp:lastPrinted>2022-01-18T12:47:00Z</cp:lastPrinted>
  <dcterms:created xsi:type="dcterms:W3CDTF">2022-09-21T07:44:00Z</dcterms:created>
  <dcterms:modified xsi:type="dcterms:W3CDTF">2022-09-21T07:44:00Z</dcterms:modified>
</cp:coreProperties>
</file>